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F8E" w:rsidRPr="000A66AE" w:rsidRDefault="00775F8E" w:rsidP="00775F8E">
      <w:pPr>
        <w:rPr>
          <w:rFonts w:ascii="Verdana" w:hAnsi="Verdana" w:cs="Arial"/>
          <w:b/>
          <w:color w:val="003300"/>
          <w:sz w:val="20"/>
        </w:rPr>
      </w:pPr>
      <w:r w:rsidRPr="000A66AE">
        <w:rPr>
          <w:rFonts w:ascii="Verdana" w:hAnsi="Verdana" w:cs="Arial"/>
          <w:b/>
          <w:color w:val="003300"/>
          <w:sz w:val="20"/>
        </w:rPr>
        <w:t xml:space="preserve">                                               «ΣΤΑΣΗ  ΖΩΗΣ»  </w:t>
      </w:r>
    </w:p>
    <w:p w:rsidR="00775F8E" w:rsidRPr="000A66AE" w:rsidRDefault="00775F8E" w:rsidP="00775F8E">
      <w:pPr>
        <w:rPr>
          <w:rFonts w:ascii="Verdana" w:hAnsi="Verdana" w:cs="Arial"/>
          <w:b/>
          <w:color w:val="003300"/>
          <w:sz w:val="20"/>
        </w:rPr>
      </w:pPr>
    </w:p>
    <w:p w:rsidR="00775F8E" w:rsidRPr="000A66AE" w:rsidRDefault="00775F8E" w:rsidP="00775F8E">
      <w:pPr>
        <w:rPr>
          <w:rFonts w:ascii="Verdana" w:hAnsi="Verdana" w:cs="Arial"/>
          <w:b/>
          <w:color w:val="003300"/>
          <w:sz w:val="20"/>
        </w:rPr>
      </w:pPr>
      <w:r>
        <w:rPr>
          <w:rFonts w:ascii="Verdana" w:hAnsi="Verdana" w:cs="Arial"/>
          <w:b/>
          <w:color w:val="003300"/>
          <w:sz w:val="20"/>
        </w:rPr>
        <w:t>ΣΕΜΙΝΑΡΙΟ</w:t>
      </w:r>
      <w:r w:rsidRPr="000A66AE">
        <w:rPr>
          <w:rFonts w:ascii="Verdana" w:hAnsi="Verdana" w:cs="Arial"/>
          <w:b/>
          <w:color w:val="003300"/>
          <w:sz w:val="20"/>
        </w:rPr>
        <w:t xml:space="preserve">  ΓΙΑ  ΤΗΝ  ΕΠΙΜΟΡΦΩΣΗ  ΣΕ  ΑΓΡΟΤΙΚΕΣ  ΔΡΑΣΤΗΡΙΟΤΗΤΕΣ  ΚΑΙ  ΠΕΡΙΒΑΛΛΟΝΤΙΚΗ  ΕΥΑΙΣΘΗΤΟΠΟΙΗΣΗ  ΤΩΝ  ΠΟΛΙΤΩΝ  ΚΑΙ  ΕΙΔΙΚΑ  ΤΗΣ  ΝΕΑΣ  ΓΕΝΙΑΣ.</w:t>
      </w:r>
    </w:p>
    <w:p w:rsidR="00775F8E" w:rsidRPr="000A66AE" w:rsidRDefault="00775F8E" w:rsidP="00775F8E">
      <w:pPr>
        <w:rPr>
          <w:rFonts w:ascii="Verdana" w:hAnsi="Verdana" w:cs="Arial"/>
          <w:b/>
          <w:color w:val="003300"/>
          <w:sz w:val="20"/>
        </w:rPr>
      </w:pPr>
    </w:p>
    <w:p w:rsidR="00775F8E" w:rsidRPr="00FD2F9E" w:rsidRDefault="00775F8E" w:rsidP="00775F8E">
      <w:pPr>
        <w:rPr>
          <w:rFonts w:ascii="Arial" w:eastAsia="Times New Roman" w:hAnsi="Arial" w:cs="Arial"/>
          <w:b/>
          <w:i/>
          <w:color w:val="00B050"/>
          <w:lang w:eastAsia="el-GR"/>
        </w:rPr>
      </w:pPr>
      <w:r w:rsidRPr="000A66AE">
        <w:rPr>
          <w:rFonts w:ascii="Verdana" w:hAnsi="Verdana" w:cs="Arial"/>
          <w:b/>
          <w:color w:val="003300"/>
          <w:sz w:val="20"/>
        </w:rPr>
        <w:t xml:space="preserve">ΘΕΜΑ: </w:t>
      </w:r>
      <w:r w:rsidRPr="00FD2F9E">
        <w:rPr>
          <w:rFonts w:ascii="Arial" w:eastAsia="Times New Roman" w:hAnsi="Arial" w:cs="Times New Roman"/>
          <w:b/>
          <w:i/>
          <w:color w:val="00B050"/>
          <w:lang w:eastAsia="el-GR"/>
        </w:rPr>
        <w:t xml:space="preserve">«Ο  ΚΟΣΜΟΣ  ΤΩΝ  ΜΑΝΙΤΑΡΙΩΝ. </w:t>
      </w:r>
      <w:r w:rsidRPr="00FD2F9E">
        <w:rPr>
          <w:rFonts w:ascii="Arial" w:eastAsia="Times New Roman" w:hAnsi="Arial" w:cs="Arial"/>
          <w:b/>
          <w:i/>
          <w:color w:val="FF0000"/>
          <w:lang w:eastAsia="el-GR"/>
        </w:rPr>
        <w:t>ΤΡΟΠΟΙ  ΚΑΛΛΙΕΡΓΕΙΑ</w:t>
      </w:r>
      <w:r w:rsidR="002900A6" w:rsidRPr="00FD2F9E">
        <w:rPr>
          <w:rFonts w:ascii="Arial" w:eastAsia="Times New Roman" w:hAnsi="Arial" w:cs="Arial"/>
          <w:b/>
          <w:i/>
          <w:color w:val="FF0000"/>
          <w:lang w:eastAsia="el-GR"/>
        </w:rPr>
        <w:t>Σ  ΠΛΕΥΡΟΤΟΥΣ  ΚΑΙ  ΔΙΑΦΟΡΩΝ  ΕΙΔΩΝ  ΜΑΝΙΤΑΡΙΩΝ – ΦΑΡΜΑΚΕΥΤΙΚΑ  ΜΑΝΙΤΑΡΙΑ.</w:t>
      </w:r>
      <w:r w:rsidRPr="00FD2F9E">
        <w:rPr>
          <w:rFonts w:ascii="Arial" w:eastAsia="Times New Roman" w:hAnsi="Arial" w:cs="Arial"/>
          <w:b/>
          <w:i/>
          <w:color w:val="FF0000"/>
          <w:lang w:eastAsia="el-GR"/>
        </w:rPr>
        <w:t xml:space="preserve">  </w:t>
      </w:r>
      <w:r w:rsidR="002900A6" w:rsidRPr="00FD2F9E">
        <w:rPr>
          <w:rFonts w:ascii="Arial" w:eastAsia="Times New Roman" w:hAnsi="Arial" w:cs="Arial"/>
          <w:b/>
          <w:i/>
          <w:color w:val="00B050"/>
          <w:lang w:eastAsia="el-GR"/>
        </w:rPr>
        <w:t xml:space="preserve">ΜΕΘΟΔΟΙ  ΣΥΝΤΗΡΗΣΗΣ,  ΣΥΝΤΑΓΕΣ  ΚΑΙ  ΠΡΟΙΟΝΤΑ  ΜΑΝΙΤΑΡΙΩΝ </w:t>
      </w:r>
      <w:r w:rsidRPr="00FD2F9E">
        <w:rPr>
          <w:rFonts w:ascii="Arial" w:eastAsia="Times New Roman" w:hAnsi="Arial" w:cs="Arial"/>
          <w:b/>
          <w:i/>
          <w:color w:val="FF0000"/>
          <w:lang w:eastAsia="el-GR"/>
        </w:rPr>
        <w:t>»</w:t>
      </w:r>
    </w:p>
    <w:p w:rsidR="00775F8E" w:rsidRPr="00FD2F9E" w:rsidRDefault="00775F8E" w:rsidP="00FD2F9E">
      <w:pPr>
        <w:rPr>
          <w:rFonts w:ascii="Verdana" w:eastAsia="Times New Roman" w:hAnsi="Verdana" w:cs="Times New Roman"/>
          <w:sz w:val="20"/>
          <w:szCs w:val="24"/>
          <w:lang w:val="en-US" w:eastAsia="el-GR"/>
        </w:rPr>
      </w:pPr>
    </w:p>
    <w:p w:rsidR="00775F8E" w:rsidRDefault="00775F8E" w:rsidP="00775F8E">
      <w:pPr>
        <w:spacing w:line="360" w:lineRule="auto"/>
        <w:ind w:firstLine="720"/>
        <w:jc w:val="both"/>
        <w:rPr>
          <w:rFonts w:ascii="Verdana" w:hAnsi="Verdana"/>
          <w:sz w:val="20"/>
        </w:rPr>
      </w:pPr>
      <w:r w:rsidRPr="000A66AE">
        <w:rPr>
          <w:rFonts w:ascii="Verdana" w:hAnsi="Verdana"/>
          <w:sz w:val="20"/>
        </w:rPr>
        <w:t>Η «</w:t>
      </w:r>
      <w:r w:rsidRPr="000A66AE">
        <w:rPr>
          <w:rStyle w:val="a3"/>
          <w:rFonts w:ascii="Verdana" w:hAnsi="Verdana"/>
          <w:sz w:val="20"/>
        </w:rPr>
        <w:t>ΣΤΑΣΗ ΖΩΗΣ</w:t>
      </w:r>
      <w:r w:rsidRPr="000A66AE">
        <w:rPr>
          <w:rFonts w:ascii="Verdana" w:hAnsi="Verdana"/>
          <w:sz w:val="20"/>
        </w:rPr>
        <w:t xml:space="preserve">» στα πλαίσια της Δημιουργίας, Εφαρμογής και Υλοποίησης Ανθρωπιστικών Δράσεων και Προγραμμάτων </w:t>
      </w:r>
      <w:r w:rsidRPr="000A66AE">
        <w:rPr>
          <w:rFonts w:ascii="Verdana" w:hAnsi="Verdana"/>
          <w:b/>
          <w:sz w:val="20"/>
        </w:rPr>
        <w:t>ΘΕΤΕΙ ΣΕ ΕΦΑΡΜΟΓΗ</w:t>
      </w:r>
      <w:r w:rsidRPr="000A66AE">
        <w:rPr>
          <w:rFonts w:ascii="Verdana" w:hAnsi="Verdana"/>
          <w:sz w:val="20"/>
        </w:rPr>
        <w:t xml:space="preserve"> την πραγματοποίηση μιας σειράς Σεμιναρίων για την επιμόρφωση σε Αγροτικές Δραστηριότητες και Περιβαλλοντική Ευαισθητοποίηση των πολιτών και ειδικά της Νέας Γενιάς. </w:t>
      </w:r>
    </w:p>
    <w:p w:rsidR="00775F8E" w:rsidRPr="00874FBD" w:rsidRDefault="00775F8E" w:rsidP="00775F8E">
      <w:pPr>
        <w:spacing w:line="360" w:lineRule="auto"/>
        <w:ind w:firstLine="720"/>
        <w:jc w:val="both"/>
        <w:rPr>
          <w:rFonts w:ascii="Verdana" w:hAnsi="Verdana"/>
          <w:sz w:val="20"/>
        </w:rPr>
      </w:pPr>
      <w:r w:rsidRPr="000A66AE">
        <w:rPr>
          <w:rFonts w:ascii="Verdana" w:hAnsi="Verdana"/>
          <w:sz w:val="20"/>
        </w:rPr>
        <w:t xml:space="preserve">Σκοπός μας είναι η </w:t>
      </w:r>
      <w:r w:rsidRPr="000A66AE">
        <w:rPr>
          <w:rFonts w:ascii="Verdana" w:hAnsi="Verdana"/>
          <w:b/>
          <w:sz w:val="20"/>
        </w:rPr>
        <w:t xml:space="preserve">ΣΤΗΡΙΞΗ </w:t>
      </w:r>
      <w:r w:rsidRPr="000A66AE">
        <w:rPr>
          <w:rFonts w:ascii="Verdana" w:hAnsi="Verdana"/>
          <w:sz w:val="20"/>
        </w:rPr>
        <w:t xml:space="preserve">και η </w:t>
      </w:r>
      <w:r w:rsidRPr="000A66AE">
        <w:rPr>
          <w:rFonts w:ascii="Verdana" w:hAnsi="Verdana"/>
          <w:b/>
          <w:sz w:val="20"/>
        </w:rPr>
        <w:t xml:space="preserve">ΑΝΑΠΤΥΞΗ </w:t>
      </w:r>
      <w:r w:rsidRPr="000A66AE">
        <w:rPr>
          <w:rFonts w:ascii="Verdana" w:hAnsi="Verdana"/>
          <w:sz w:val="20"/>
        </w:rPr>
        <w:t xml:space="preserve">εναλλακτικών οικονομικών δραστηριοτήτων συμβάλλοντας έτσι </w:t>
      </w:r>
      <w:r w:rsidRPr="000A66AE">
        <w:rPr>
          <w:rFonts w:ascii="Verdana" w:hAnsi="Verdana"/>
          <w:b/>
          <w:sz w:val="20"/>
        </w:rPr>
        <w:t>στην οικονομική ανάπτυξη της υπαίθρου και στην αντιμετώπιση των προβλημάτων της εσωτερικής μετανάστευσης και της γήρανσης του πληθυσμού που πλήττουν τις περιοχές της πατρίδος μας. </w:t>
      </w:r>
    </w:p>
    <w:p w:rsidR="00775F8E" w:rsidRPr="00874FBD" w:rsidRDefault="00775F8E" w:rsidP="00775F8E">
      <w:pPr>
        <w:spacing w:line="360" w:lineRule="auto"/>
        <w:ind w:firstLine="720"/>
        <w:jc w:val="both"/>
        <w:rPr>
          <w:rFonts w:ascii="Verdana" w:hAnsi="Verdana" w:cs="Tahoma"/>
          <w:sz w:val="20"/>
        </w:rPr>
      </w:pPr>
      <w:r w:rsidRPr="000A66AE">
        <w:rPr>
          <w:rFonts w:ascii="Verdana" w:hAnsi="Verdana"/>
          <w:sz w:val="20"/>
        </w:rPr>
        <w:t xml:space="preserve">  </w:t>
      </w:r>
    </w:p>
    <w:p w:rsidR="00775F8E" w:rsidRPr="000A66AE" w:rsidRDefault="00775F8E" w:rsidP="00775F8E">
      <w:pPr>
        <w:spacing w:before="100" w:beforeAutospacing="1" w:after="100" w:afterAutospacing="1" w:line="240" w:lineRule="auto"/>
        <w:ind w:right="116"/>
        <w:rPr>
          <w:rFonts w:ascii="Verdana" w:hAnsi="Verdana"/>
          <w:b/>
          <w:bCs/>
          <w:sz w:val="20"/>
        </w:rPr>
      </w:pPr>
      <w:r>
        <w:rPr>
          <w:rFonts w:ascii="Verdana" w:hAnsi="Verdana"/>
          <w:b/>
          <w:bCs/>
          <w:color w:val="00B050"/>
          <w:sz w:val="20"/>
        </w:rPr>
        <w:t xml:space="preserve">Ημερομηνία  διεξαγωγής  </w:t>
      </w:r>
      <w:r w:rsidR="002900A6">
        <w:rPr>
          <w:rFonts w:ascii="Verdana" w:hAnsi="Verdana"/>
          <w:b/>
          <w:bCs/>
          <w:color w:val="00B050"/>
          <w:sz w:val="20"/>
        </w:rPr>
        <w:t>Σεμιναρίου</w:t>
      </w:r>
      <w:r w:rsidRPr="000A66AE">
        <w:rPr>
          <w:rFonts w:ascii="Verdana" w:hAnsi="Verdana"/>
          <w:b/>
          <w:bCs/>
          <w:color w:val="00B050"/>
          <w:sz w:val="20"/>
        </w:rPr>
        <w:t xml:space="preserve"> :</w:t>
      </w:r>
      <w:r w:rsidRPr="000A66AE">
        <w:rPr>
          <w:rFonts w:ascii="Verdana" w:hAnsi="Verdana"/>
          <w:b/>
          <w:bCs/>
          <w:sz w:val="20"/>
        </w:rPr>
        <w:t xml:space="preserve">  </w:t>
      </w:r>
      <w:r w:rsidRPr="00775F8E">
        <w:rPr>
          <w:rFonts w:ascii="Verdana" w:hAnsi="Verdana"/>
          <w:b/>
          <w:bCs/>
          <w:sz w:val="20"/>
        </w:rPr>
        <w:t>14</w:t>
      </w:r>
      <w:r w:rsidRPr="000A66AE">
        <w:rPr>
          <w:rFonts w:ascii="Verdana" w:hAnsi="Verdana"/>
          <w:b/>
          <w:bCs/>
          <w:sz w:val="20"/>
          <w:vertAlign w:val="superscript"/>
        </w:rPr>
        <w:t>η</w:t>
      </w:r>
      <w:r>
        <w:rPr>
          <w:rFonts w:ascii="Verdana" w:hAnsi="Verdana"/>
          <w:b/>
          <w:bCs/>
          <w:sz w:val="20"/>
        </w:rPr>
        <w:t xml:space="preserve">  Ιουλ</w:t>
      </w:r>
      <w:r w:rsidRPr="000A66AE">
        <w:rPr>
          <w:rFonts w:ascii="Verdana" w:hAnsi="Verdana"/>
          <w:b/>
          <w:bCs/>
          <w:sz w:val="20"/>
        </w:rPr>
        <w:t>ίου  2012.</w:t>
      </w:r>
    </w:p>
    <w:p w:rsidR="00775F8E" w:rsidRPr="002900A6" w:rsidRDefault="00775F8E" w:rsidP="00775F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hAnsi="Verdana"/>
          <w:sz w:val="20"/>
          <w:szCs w:val="20"/>
          <w:lang w:val="en-US"/>
        </w:rPr>
      </w:pPr>
      <w:r w:rsidRPr="002900A6">
        <w:rPr>
          <w:rFonts w:ascii="Verdana" w:hAnsi="Verdana"/>
          <w:b/>
          <w:bCs/>
          <w:color w:val="00B050"/>
          <w:sz w:val="20"/>
          <w:szCs w:val="20"/>
        </w:rPr>
        <w:t>Τόπος</w:t>
      </w:r>
      <w:r w:rsidRPr="002900A6">
        <w:rPr>
          <w:rFonts w:ascii="Verdana" w:hAnsi="Verdana"/>
          <w:b/>
          <w:bCs/>
          <w:color w:val="00B050"/>
          <w:sz w:val="20"/>
          <w:szCs w:val="20"/>
          <w:lang w:val="en-US"/>
        </w:rPr>
        <w:t xml:space="preserve"> </w:t>
      </w:r>
      <w:r w:rsidRPr="002900A6">
        <w:rPr>
          <w:rFonts w:ascii="Verdana" w:hAnsi="Verdana"/>
          <w:b/>
          <w:bCs/>
          <w:color w:val="00B050"/>
          <w:sz w:val="20"/>
          <w:szCs w:val="20"/>
        </w:rPr>
        <w:t>διεξαγωγής</w:t>
      </w:r>
      <w:r w:rsidRPr="002900A6">
        <w:rPr>
          <w:rFonts w:ascii="Verdana" w:hAnsi="Verdana"/>
          <w:color w:val="00B050"/>
          <w:sz w:val="20"/>
          <w:szCs w:val="20"/>
          <w:lang w:val="en-US"/>
        </w:rPr>
        <w:t xml:space="preserve">: </w:t>
      </w:r>
      <w:r w:rsidRPr="002900A6">
        <w:rPr>
          <w:rFonts w:ascii="Verdana" w:hAnsi="Verdana"/>
          <w:b/>
          <w:bCs/>
          <w:sz w:val="20"/>
          <w:szCs w:val="20"/>
          <w:lang w:val="en-US"/>
        </w:rPr>
        <w:t>Naxos Resort Beach Hotel</w:t>
      </w:r>
    </w:p>
    <w:p w:rsidR="00775F8E" w:rsidRPr="002900A6" w:rsidRDefault="00775F8E" w:rsidP="00775F8E">
      <w:pPr>
        <w:numPr>
          <w:ilvl w:val="0"/>
          <w:numId w:val="1"/>
        </w:numPr>
        <w:spacing w:before="100" w:beforeAutospacing="1" w:after="100" w:afterAutospacing="1" w:line="240" w:lineRule="auto"/>
        <w:rPr>
          <w:rStyle w:val="a4"/>
          <w:rFonts w:ascii="Verdana" w:hAnsi="Verdana"/>
          <w:i w:val="0"/>
          <w:iCs w:val="0"/>
          <w:sz w:val="20"/>
          <w:szCs w:val="20"/>
        </w:rPr>
      </w:pPr>
      <w:r w:rsidRPr="002900A6">
        <w:rPr>
          <w:rFonts w:ascii="Verdana" w:hAnsi="Verdana"/>
          <w:b/>
          <w:bCs/>
          <w:color w:val="00B050"/>
          <w:sz w:val="20"/>
          <w:szCs w:val="20"/>
        </w:rPr>
        <w:t>Διεύθυνση:</w:t>
      </w:r>
      <w:r w:rsidRPr="002900A6">
        <w:rPr>
          <w:rStyle w:val="a4"/>
          <w:rFonts w:ascii="Verdana" w:hAnsi="Verdana"/>
          <w:sz w:val="20"/>
          <w:szCs w:val="20"/>
        </w:rPr>
        <w:t xml:space="preserve">  </w:t>
      </w:r>
      <w:r w:rsidR="002900A6" w:rsidRPr="002900A6">
        <w:rPr>
          <w:rFonts w:ascii="Verdana" w:hAnsi="Verdana"/>
          <w:sz w:val="20"/>
          <w:szCs w:val="20"/>
        </w:rPr>
        <w:t xml:space="preserve">Αγ. Γεώργιος </w:t>
      </w:r>
      <w:r w:rsidR="002900A6" w:rsidRPr="002900A6">
        <w:rPr>
          <w:rFonts w:ascii="Verdana" w:hAnsi="Verdana"/>
          <w:sz w:val="20"/>
          <w:szCs w:val="20"/>
        </w:rPr>
        <w:br/>
        <w:t>84300 Νάξος</w:t>
      </w:r>
    </w:p>
    <w:p w:rsidR="00775F8E" w:rsidRPr="002900A6" w:rsidRDefault="00775F8E" w:rsidP="00775F8E">
      <w:pPr>
        <w:numPr>
          <w:ilvl w:val="0"/>
          <w:numId w:val="1"/>
        </w:numPr>
        <w:spacing w:before="100" w:beforeAutospacing="1" w:after="100" w:afterAutospacing="1" w:line="240" w:lineRule="auto"/>
        <w:rPr>
          <w:rStyle w:val="a4"/>
          <w:rFonts w:ascii="Verdana" w:hAnsi="Verdana"/>
          <w:i w:val="0"/>
          <w:iCs w:val="0"/>
          <w:sz w:val="20"/>
          <w:szCs w:val="20"/>
        </w:rPr>
      </w:pPr>
      <w:r w:rsidRPr="002900A6">
        <w:rPr>
          <w:rFonts w:ascii="Verdana" w:hAnsi="Verdana"/>
          <w:b/>
          <w:bCs/>
          <w:color w:val="00B050"/>
          <w:sz w:val="20"/>
          <w:szCs w:val="20"/>
        </w:rPr>
        <w:t>Τηλέφωνο:</w:t>
      </w:r>
      <w:r w:rsidRPr="002900A6">
        <w:rPr>
          <w:rStyle w:val="a4"/>
          <w:rFonts w:ascii="Verdana" w:hAnsi="Verdana"/>
          <w:sz w:val="20"/>
          <w:szCs w:val="20"/>
        </w:rPr>
        <w:t xml:space="preserve">  30 </w:t>
      </w:r>
      <w:r w:rsidR="002900A6" w:rsidRPr="002900A6">
        <w:rPr>
          <w:rFonts w:ascii="Verdana" w:hAnsi="Verdana"/>
          <w:sz w:val="20"/>
          <w:szCs w:val="20"/>
        </w:rPr>
        <w:t>22850 26650</w:t>
      </w:r>
    </w:p>
    <w:p w:rsidR="00775F8E" w:rsidRPr="002900A6" w:rsidRDefault="00775F8E" w:rsidP="00775F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hAnsi="Verdana"/>
          <w:sz w:val="20"/>
          <w:szCs w:val="20"/>
        </w:rPr>
      </w:pPr>
      <w:r w:rsidRPr="002900A6">
        <w:rPr>
          <w:rFonts w:ascii="Verdana" w:hAnsi="Verdana"/>
          <w:b/>
          <w:bCs/>
          <w:color w:val="00B050"/>
          <w:sz w:val="20"/>
          <w:szCs w:val="20"/>
          <w:lang w:val="en-US"/>
        </w:rPr>
        <w:t>Fax</w:t>
      </w:r>
      <w:r w:rsidRPr="002900A6">
        <w:rPr>
          <w:rFonts w:ascii="Verdana" w:hAnsi="Verdana"/>
          <w:b/>
          <w:bCs/>
          <w:color w:val="00B050"/>
          <w:sz w:val="20"/>
          <w:szCs w:val="20"/>
        </w:rPr>
        <w:t>:</w:t>
      </w:r>
      <w:r w:rsidRPr="002900A6">
        <w:rPr>
          <w:rStyle w:val="a4"/>
          <w:rFonts w:ascii="Verdana" w:hAnsi="Verdana"/>
          <w:i w:val="0"/>
          <w:iCs w:val="0"/>
          <w:sz w:val="20"/>
          <w:szCs w:val="20"/>
        </w:rPr>
        <w:t xml:space="preserve"> </w:t>
      </w:r>
      <w:r w:rsidRPr="002900A6">
        <w:rPr>
          <w:rFonts w:ascii="Verdana" w:hAnsi="Verdana"/>
          <w:sz w:val="20"/>
          <w:szCs w:val="20"/>
        </w:rPr>
        <w:t xml:space="preserve">30 </w:t>
      </w:r>
      <w:r w:rsidR="002900A6" w:rsidRPr="002900A6">
        <w:rPr>
          <w:rFonts w:ascii="Verdana" w:hAnsi="Verdana"/>
          <w:sz w:val="20"/>
          <w:szCs w:val="20"/>
        </w:rPr>
        <w:t>22850 23988</w:t>
      </w:r>
    </w:p>
    <w:p w:rsidR="00775F8E" w:rsidRPr="002900A6" w:rsidRDefault="00775F8E" w:rsidP="00775F8E">
      <w:pPr>
        <w:numPr>
          <w:ilvl w:val="0"/>
          <w:numId w:val="1"/>
        </w:numPr>
        <w:spacing w:before="100" w:beforeAutospacing="1" w:after="100" w:afterAutospacing="1" w:line="240" w:lineRule="auto"/>
        <w:rPr>
          <w:lang w:val="en-US"/>
        </w:rPr>
      </w:pPr>
      <w:r w:rsidRPr="002900A6">
        <w:rPr>
          <w:rFonts w:ascii="Verdana" w:hAnsi="Verdana"/>
          <w:b/>
          <w:bCs/>
          <w:color w:val="00B050"/>
          <w:sz w:val="20"/>
          <w:szCs w:val="20"/>
        </w:rPr>
        <w:t>Ε</w:t>
      </w:r>
      <w:r w:rsidRPr="002900A6">
        <w:rPr>
          <w:rFonts w:ascii="Verdana" w:hAnsi="Verdana"/>
          <w:b/>
          <w:bCs/>
          <w:color w:val="00B050"/>
          <w:sz w:val="20"/>
          <w:szCs w:val="20"/>
          <w:lang w:val="en-US"/>
        </w:rPr>
        <w:t>-</w:t>
      </w:r>
      <w:r w:rsidRPr="002900A6">
        <w:rPr>
          <w:rFonts w:ascii="Verdana" w:hAnsi="Verdana"/>
          <w:b/>
          <w:color w:val="00B050"/>
          <w:sz w:val="20"/>
          <w:szCs w:val="20"/>
          <w:lang w:val="en-US"/>
        </w:rPr>
        <w:t>Mail:</w:t>
      </w:r>
      <w:r w:rsidRPr="002900A6">
        <w:rPr>
          <w:rFonts w:ascii="Verdana" w:hAnsi="Verdana"/>
          <w:b/>
          <w:sz w:val="20"/>
          <w:szCs w:val="20"/>
          <w:lang w:val="en-US"/>
        </w:rPr>
        <w:t xml:space="preserve"> </w:t>
      </w:r>
      <w:hyperlink r:id="rId5" w:history="1">
        <w:r w:rsidR="002900A6" w:rsidRPr="002900A6">
          <w:rPr>
            <w:rStyle w:val="-"/>
            <w:rFonts w:ascii="Verdana" w:hAnsi="Verdana"/>
            <w:b/>
            <w:sz w:val="20"/>
            <w:szCs w:val="20"/>
            <w:lang w:val="en-US"/>
          </w:rPr>
          <w:t>info@naxosresort.gr</w:t>
        </w:r>
      </w:hyperlink>
      <w:r w:rsidR="002900A6">
        <w:rPr>
          <w:b/>
        </w:rPr>
        <w:t xml:space="preserve"> </w:t>
      </w:r>
    </w:p>
    <w:p w:rsidR="00775F8E" w:rsidRPr="002900A6" w:rsidRDefault="00775F8E" w:rsidP="00775F8E">
      <w:pPr>
        <w:spacing w:before="100" w:beforeAutospacing="1" w:after="100" w:afterAutospacing="1" w:line="240" w:lineRule="auto"/>
        <w:ind w:right="116"/>
        <w:rPr>
          <w:rFonts w:ascii="Verdana" w:eastAsia="Times New Roman" w:hAnsi="Verdana" w:cs="Arial"/>
          <w:b/>
          <w:color w:val="00B050"/>
          <w:sz w:val="20"/>
          <w:szCs w:val="24"/>
          <w:lang w:val="en-US" w:eastAsia="el-GR"/>
        </w:rPr>
      </w:pPr>
    </w:p>
    <w:p w:rsidR="00775F8E" w:rsidRPr="000A66AE" w:rsidRDefault="00775F8E" w:rsidP="00775F8E">
      <w:pPr>
        <w:spacing w:before="100" w:beforeAutospacing="1" w:after="100" w:afterAutospacing="1" w:line="240" w:lineRule="auto"/>
        <w:ind w:right="116"/>
        <w:rPr>
          <w:rFonts w:ascii="Verdana" w:eastAsia="Times New Roman" w:hAnsi="Verdana" w:cs="Arial"/>
          <w:sz w:val="20"/>
          <w:szCs w:val="24"/>
          <w:lang w:eastAsia="el-GR"/>
        </w:rPr>
      </w:pPr>
      <w:r w:rsidRPr="000A66AE">
        <w:rPr>
          <w:rFonts w:ascii="Verdana" w:eastAsia="Times New Roman" w:hAnsi="Verdana" w:cs="Arial"/>
          <w:b/>
          <w:bCs/>
          <w:sz w:val="20"/>
          <w:szCs w:val="24"/>
          <w:lang w:eastAsia="el-GR"/>
        </w:rPr>
        <w:t xml:space="preserve">Ώρες: </w:t>
      </w:r>
      <w:r>
        <w:rPr>
          <w:rFonts w:ascii="Verdana" w:eastAsia="Times New Roman" w:hAnsi="Verdana" w:cs="Arial"/>
          <w:sz w:val="20"/>
          <w:szCs w:val="24"/>
          <w:lang w:eastAsia="el-GR"/>
        </w:rPr>
        <w:t>10.15:-1</w:t>
      </w:r>
      <w:r w:rsidR="002900A6">
        <w:rPr>
          <w:rFonts w:ascii="Verdana" w:eastAsia="Times New Roman" w:hAnsi="Verdana" w:cs="Arial"/>
          <w:sz w:val="20"/>
          <w:szCs w:val="24"/>
          <w:lang w:eastAsia="el-GR"/>
        </w:rPr>
        <w:t>7:0</w:t>
      </w:r>
      <w:r w:rsidRPr="000A66AE">
        <w:rPr>
          <w:rFonts w:ascii="Verdana" w:eastAsia="Times New Roman" w:hAnsi="Verdana" w:cs="Arial"/>
          <w:sz w:val="20"/>
          <w:szCs w:val="24"/>
          <w:lang w:eastAsia="el-GR"/>
        </w:rPr>
        <w:t xml:space="preserve">0  </w:t>
      </w:r>
    </w:p>
    <w:p w:rsidR="00775F8E" w:rsidRPr="00775F8E" w:rsidRDefault="00775F8E" w:rsidP="00775F8E">
      <w:pPr>
        <w:spacing w:before="100" w:beforeAutospacing="1" w:after="100" w:afterAutospacing="1" w:line="240" w:lineRule="auto"/>
        <w:ind w:right="116"/>
        <w:rPr>
          <w:rFonts w:ascii="Verdana" w:eastAsia="Times New Roman" w:hAnsi="Verdana" w:cs="Arial"/>
          <w:sz w:val="20"/>
          <w:szCs w:val="24"/>
          <w:lang w:eastAsia="el-GR"/>
        </w:rPr>
      </w:pPr>
      <w:r w:rsidRPr="000A66AE">
        <w:rPr>
          <w:rFonts w:ascii="Verdana" w:eastAsia="Times New Roman" w:hAnsi="Verdana" w:cs="Arial"/>
          <w:b/>
          <w:bCs/>
          <w:sz w:val="20"/>
          <w:szCs w:val="24"/>
          <w:lang w:eastAsia="el-GR"/>
        </w:rPr>
        <w:t xml:space="preserve">Διάταξη Αίθουσας : </w:t>
      </w:r>
      <w:r w:rsidR="002900A6">
        <w:rPr>
          <w:rFonts w:ascii="Verdana" w:eastAsia="Times New Roman" w:hAnsi="Verdana" w:cs="Arial"/>
          <w:sz w:val="20"/>
          <w:szCs w:val="24"/>
          <w:lang w:eastAsia="el-GR"/>
        </w:rPr>
        <w:t>Θ</w:t>
      </w:r>
      <w:r w:rsidRPr="000A66AE">
        <w:rPr>
          <w:rFonts w:ascii="Verdana" w:eastAsia="Times New Roman" w:hAnsi="Verdana" w:cs="Arial"/>
          <w:sz w:val="20"/>
          <w:szCs w:val="24"/>
          <w:lang w:eastAsia="el-GR"/>
        </w:rPr>
        <w:t xml:space="preserve">εατρική </w:t>
      </w:r>
    </w:p>
    <w:p w:rsidR="00775F8E" w:rsidRPr="000A66AE" w:rsidRDefault="00775F8E" w:rsidP="00775F8E">
      <w:pPr>
        <w:spacing w:line="360" w:lineRule="auto"/>
        <w:jc w:val="both"/>
        <w:rPr>
          <w:rFonts w:ascii="Verdana" w:hAnsi="Verdana" w:cs="Arial"/>
          <w:b/>
          <w:sz w:val="20"/>
          <w:szCs w:val="28"/>
        </w:rPr>
      </w:pPr>
      <w:r w:rsidRPr="000A66AE">
        <w:rPr>
          <w:rFonts w:ascii="Verdana" w:hAnsi="Verdana" w:cs="Arial"/>
          <w:b/>
          <w:sz w:val="20"/>
          <w:szCs w:val="28"/>
          <w:u w:val="single"/>
        </w:rPr>
        <w:t>ΚΥΡΙΟΙ  ΟΜΙΛΗΤΕΣ</w:t>
      </w:r>
      <w:r w:rsidRPr="000A66AE">
        <w:rPr>
          <w:rFonts w:ascii="Verdana" w:hAnsi="Verdana" w:cs="Arial"/>
          <w:b/>
          <w:sz w:val="20"/>
          <w:szCs w:val="28"/>
        </w:rPr>
        <w:t xml:space="preserve">  </w:t>
      </w:r>
    </w:p>
    <w:p w:rsidR="00775F8E" w:rsidRPr="000A66AE" w:rsidRDefault="00775F8E" w:rsidP="00775F8E">
      <w:pPr>
        <w:spacing w:line="360" w:lineRule="auto"/>
        <w:jc w:val="both"/>
        <w:rPr>
          <w:rFonts w:ascii="Verdana" w:hAnsi="Verdana" w:cs="Arial"/>
          <w:b/>
          <w:sz w:val="20"/>
          <w:szCs w:val="28"/>
        </w:rPr>
      </w:pPr>
      <w:r w:rsidRPr="000A66AE">
        <w:rPr>
          <w:rFonts w:ascii="Verdana" w:hAnsi="Verdana" w:cs="Arial"/>
          <w:b/>
          <w:sz w:val="20"/>
          <w:szCs w:val="28"/>
        </w:rPr>
        <w:t xml:space="preserve">Κος  Ελευθέριος  </w:t>
      </w:r>
      <w:proofErr w:type="spellStart"/>
      <w:r w:rsidRPr="000A66AE">
        <w:rPr>
          <w:rFonts w:ascii="Verdana" w:hAnsi="Verdana" w:cs="Arial"/>
          <w:b/>
          <w:sz w:val="20"/>
          <w:szCs w:val="28"/>
        </w:rPr>
        <w:t>Λαχουβάρης</w:t>
      </w:r>
      <w:proofErr w:type="spellEnd"/>
      <w:r w:rsidRPr="000A66AE">
        <w:rPr>
          <w:rFonts w:ascii="Verdana" w:hAnsi="Verdana" w:cs="Arial"/>
          <w:b/>
          <w:sz w:val="20"/>
          <w:szCs w:val="28"/>
        </w:rPr>
        <w:t xml:space="preserve">  </w:t>
      </w:r>
    </w:p>
    <w:p w:rsidR="00775F8E" w:rsidRPr="000A66AE" w:rsidRDefault="00775F8E" w:rsidP="00775F8E">
      <w:pPr>
        <w:spacing w:line="360" w:lineRule="auto"/>
        <w:jc w:val="both"/>
        <w:rPr>
          <w:rFonts w:ascii="Verdana" w:hAnsi="Verdana" w:cs="Arial"/>
          <w:b/>
          <w:sz w:val="20"/>
          <w:szCs w:val="28"/>
        </w:rPr>
      </w:pPr>
      <w:r w:rsidRPr="000A66AE">
        <w:rPr>
          <w:rFonts w:ascii="Verdana" w:hAnsi="Verdana" w:cs="Arial"/>
          <w:b/>
          <w:sz w:val="20"/>
          <w:szCs w:val="28"/>
        </w:rPr>
        <w:lastRenderedPageBreak/>
        <w:t>Γεωπόνος  Γ.Π.Α. -  Μυκητολόγος.  Ειδικός  στην  καλλιέργεια  Μανιταριών. Πρότυπη  μονάδα  παραγωγής  μανιταριών – υποστρώματος  μανιταριών.  Οργάνωση  συλλογής – ταυτοποίησης  άγριων  μανιταριών.  Παροχή  συμβουλευτικών  υπηρεσιών,  Οργάνωση  νέων  μονάδων.</w:t>
      </w:r>
    </w:p>
    <w:p w:rsidR="00775F8E" w:rsidRPr="000A66AE" w:rsidRDefault="00775F8E" w:rsidP="00775F8E">
      <w:pPr>
        <w:spacing w:before="100" w:beforeAutospacing="1" w:after="100" w:afterAutospacing="1" w:line="240" w:lineRule="auto"/>
        <w:ind w:right="116"/>
        <w:rPr>
          <w:rFonts w:ascii="Verdana" w:eastAsia="Times New Roman" w:hAnsi="Verdana" w:cs="Arial"/>
          <w:b/>
          <w:sz w:val="20"/>
          <w:szCs w:val="24"/>
          <w:lang w:eastAsia="el-GR"/>
        </w:rPr>
      </w:pPr>
    </w:p>
    <w:p w:rsidR="00775F8E" w:rsidRPr="000A66AE" w:rsidRDefault="00775F8E" w:rsidP="00775F8E">
      <w:pPr>
        <w:spacing w:after="0" w:line="240" w:lineRule="auto"/>
        <w:jc w:val="both"/>
        <w:rPr>
          <w:rFonts w:ascii="Verdana" w:hAnsi="Verdana" w:cs="Arial"/>
          <w:b/>
          <w:sz w:val="20"/>
          <w:szCs w:val="24"/>
          <w:u w:val="single"/>
        </w:rPr>
      </w:pPr>
      <w:r>
        <w:rPr>
          <w:rFonts w:ascii="Verdana" w:hAnsi="Verdana" w:cs="Arial"/>
          <w:b/>
          <w:sz w:val="20"/>
          <w:szCs w:val="24"/>
          <w:u w:val="single"/>
        </w:rPr>
        <w:t>Αναλυτικό Πρόγραμμα  Σεμιναρίου</w:t>
      </w:r>
    </w:p>
    <w:p w:rsidR="00775F8E" w:rsidRPr="000A66AE" w:rsidRDefault="00775F8E" w:rsidP="00775F8E">
      <w:pPr>
        <w:spacing w:after="0" w:line="240" w:lineRule="auto"/>
        <w:jc w:val="both"/>
        <w:rPr>
          <w:rFonts w:ascii="Verdana" w:hAnsi="Verdana" w:cs="Arial"/>
          <w:b/>
          <w:sz w:val="20"/>
          <w:szCs w:val="24"/>
          <w:u w:val="single"/>
        </w:rPr>
      </w:pPr>
    </w:p>
    <w:p w:rsidR="00775F8E" w:rsidRPr="00171FD9" w:rsidRDefault="00775F8E" w:rsidP="00775F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 xml:space="preserve">10.15-10.30              </w:t>
      </w:r>
      <w:r w:rsidRPr="00171F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Προσέλευση – Εγγραφές</w:t>
      </w:r>
    </w:p>
    <w:p w:rsidR="00775F8E" w:rsidRDefault="00775F8E" w:rsidP="00775F8E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</w:pPr>
    </w:p>
    <w:p w:rsidR="00775F8E" w:rsidRPr="00CC716B" w:rsidRDefault="00775F8E" w:rsidP="00775F8E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el-GR"/>
        </w:rPr>
      </w:pP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10.30-12.15          </w:t>
      </w:r>
      <w:r w:rsidRPr="00775F8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 xml:space="preserve">  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 </w:t>
      </w: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 xml:space="preserve">Ελευθέριος  </w:t>
      </w:r>
      <w:proofErr w:type="spellStart"/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Λαχουβάρης</w:t>
      </w:r>
      <w:proofErr w:type="spellEnd"/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 </w:t>
      </w:r>
    </w:p>
    <w:p w:rsidR="00775F8E" w:rsidRPr="00775F8E" w:rsidRDefault="00775F8E" w:rsidP="00775F8E">
      <w:pPr>
        <w:spacing w:after="0" w:line="240" w:lineRule="auto"/>
        <w:jc w:val="both"/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                               «Τι είναι οι μύκητες και ειδικότερα τα μανιτάρια. Ο κόσμος </w:t>
      </w:r>
    </w:p>
    <w:p w:rsidR="00775F8E" w:rsidRPr="00CC716B" w:rsidRDefault="00775F8E" w:rsidP="00775F8E">
      <w:pPr>
        <w:spacing w:after="0" w:line="240" w:lineRule="auto"/>
        <w:jc w:val="both"/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  </w:t>
      </w:r>
      <w:r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                             </w:t>
      </w: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των μανιταριών και η συμβολή τους στην οικολογία των </w:t>
      </w:r>
    </w:p>
    <w:p w:rsidR="00775F8E" w:rsidRPr="00775F8E" w:rsidRDefault="00775F8E" w:rsidP="00775F8E">
      <w:pPr>
        <w:spacing w:after="0" w:line="240" w:lineRule="auto"/>
        <w:jc w:val="both"/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</w:pPr>
      <w:r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                               δασών» </w:t>
      </w:r>
    </w:p>
    <w:p w:rsidR="00775F8E" w:rsidRPr="00CC716B" w:rsidRDefault="00775F8E" w:rsidP="00775F8E">
      <w:pPr>
        <w:spacing w:after="0" w:line="240" w:lineRule="auto"/>
        <w:jc w:val="both"/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</w:pPr>
      <w:r w:rsidRPr="00775F8E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                              </w:t>
      </w: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«Ιστορική αναδρομή </w:t>
      </w:r>
      <w:proofErr w:type="spellStart"/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>μανιταροκαλλιέργειας</w:t>
      </w:r>
      <w:proofErr w:type="spellEnd"/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>»  </w:t>
      </w:r>
    </w:p>
    <w:p w:rsidR="00775F8E" w:rsidRPr="00CC716B" w:rsidRDefault="00775F8E" w:rsidP="00775F8E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 xml:space="preserve">13.00–13.30             Διάλειμμα Καφέ        </w:t>
      </w:r>
    </w:p>
    <w:p w:rsidR="00775F8E" w:rsidRPr="00CC716B" w:rsidRDefault="00775F8E" w:rsidP="00775F8E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 </w:t>
      </w:r>
    </w:p>
    <w:p w:rsidR="00775F8E" w:rsidRPr="00CC716B" w:rsidRDefault="00775F8E" w:rsidP="00775F8E">
      <w:pPr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 xml:space="preserve">13.30-14.30              </w:t>
      </w:r>
      <w:r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Η καλλιέργεια του </w:t>
      </w:r>
      <w:proofErr w:type="spellStart"/>
      <w:r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>πλευρότους</w:t>
      </w:r>
      <w:proofErr w:type="spellEnd"/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. </w:t>
      </w: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val="en-US" w:eastAsia="el-GR"/>
        </w:rPr>
        <w:t>H</w:t>
      </w: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 καλλιέργεια των  </w:t>
      </w:r>
    </w:p>
    <w:p w:rsidR="00775F8E" w:rsidRPr="00CC716B" w:rsidRDefault="00775F8E" w:rsidP="00775F8E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 </w:t>
      </w:r>
      <w:r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                               </w:t>
      </w: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 φαρμακευτικών μανιταριών</w:t>
      </w:r>
    </w:p>
    <w:p w:rsidR="00775F8E" w:rsidRPr="00CC716B" w:rsidRDefault="00775F8E" w:rsidP="00775F8E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> </w:t>
      </w:r>
    </w:p>
    <w:p w:rsidR="00775F8E" w:rsidRPr="00CC716B" w:rsidRDefault="00775F8E" w:rsidP="00775F8E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14.30–15.30           </w:t>
      </w:r>
      <w:r w:rsidRPr="00775F8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 xml:space="preserve"> </w:t>
      </w: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«</w:t>
      </w: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>Φαρμακευτικά μανιτάρια και χρήσεις»</w:t>
      </w: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 xml:space="preserve"> </w:t>
      </w:r>
    </w:p>
    <w:p w:rsidR="00775F8E" w:rsidRPr="00CC716B" w:rsidRDefault="00775F8E" w:rsidP="00775F8E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color w:val="1A577B"/>
          <w:sz w:val="20"/>
          <w:szCs w:val="20"/>
          <w:lang w:eastAsia="el-GR"/>
        </w:rPr>
        <w:t> </w:t>
      </w:r>
    </w:p>
    <w:p w:rsidR="00775F8E" w:rsidRPr="00775F8E" w:rsidRDefault="00775F8E" w:rsidP="00775F8E">
      <w:pPr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15.30-16.30             «</w:t>
      </w: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Μέθοδοι συντήρησης, συνταγές και προϊόντα  </w:t>
      </w:r>
    </w:p>
    <w:p w:rsidR="00775F8E" w:rsidRPr="00CC716B" w:rsidRDefault="00775F8E" w:rsidP="00775F8E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l-GR"/>
        </w:rPr>
      </w:pPr>
      <w:r w:rsidRPr="00775F8E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 xml:space="preserve">                                 </w:t>
      </w:r>
      <w:r w:rsidRPr="00CC71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l-GR"/>
        </w:rPr>
        <w:t>Μανιταριών»</w:t>
      </w:r>
    </w:p>
    <w:p w:rsidR="00775F8E" w:rsidRPr="00CC716B" w:rsidRDefault="00775F8E" w:rsidP="00775F8E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color w:val="1A577B"/>
          <w:sz w:val="20"/>
          <w:szCs w:val="20"/>
          <w:lang w:eastAsia="el-GR"/>
        </w:rPr>
        <w:t> </w:t>
      </w:r>
    </w:p>
    <w:p w:rsidR="00775F8E" w:rsidRPr="00CC716B" w:rsidRDefault="00775F8E" w:rsidP="00775F8E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 </w:t>
      </w:r>
    </w:p>
    <w:p w:rsidR="00775F8E" w:rsidRPr="00CC716B" w:rsidRDefault="00775F8E" w:rsidP="00775F8E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 xml:space="preserve">16.40-17.00           </w:t>
      </w:r>
      <w:r w:rsidRPr="00FD2F9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 xml:space="preserve"> </w:t>
      </w: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Ερωτήσεις – Συζήτηση</w:t>
      </w:r>
    </w:p>
    <w:p w:rsidR="00775F8E" w:rsidRDefault="00775F8E" w:rsidP="00775F8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</w:pPr>
    </w:p>
    <w:p w:rsidR="00775F8E" w:rsidRPr="000A66AE" w:rsidRDefault="00775F8E" w:rsidP="00775F8E">
      <w:pPr>
        <w:rPr>
          <w:rFonts w:ascii="Verdana" w:hAnsi="Verdana"/>
          <w:b/>
          <w:sz w:val="20"/>
        </w:rPr>
      </w:pPr>
    </w:p>
    <w:p w:rsidR="00775F8E" w:rsidRDefault="00775F8E" w:rsidP="00775F8E">
      <w:pPr>
        <w:spacing w:line="360" w:lineRule="auto"/>
        <w:jc w:val="both"/>
        <w:rPr>
          <w:rFonts w:ascii="Verdana" w:hAnsi="Verdana" w:cs="Arial"/>
          <w:b/>
          <w:sz w:val="20"/>
          <w:szCs w:val="28"/>
        </w:rPr>
      </w:pPr>
      <w:r w:rsidRPr="000A66AE">
        <w:rPr>
          <w:rFonts w:ascii="Verdana" w:hAnsi="Verdana" w:cs="Arial"/>
          <w:b/>
          <w:sz w:val="20"/>
          <w:szCs w:val="28"/>
        </w:rPr>
        <w:t>Οι  ενδιαφερόμενοι θ</w:t>
      </w:r>
      <w:r>
        <w:rPr>
          <w:rFonts w:ascii="Verdana" w:hAnsi="Verdana" w:cs="Arial"/>
          <w:b/>
          <w:sz w:val="20"/>
          <w:szCs w:val="28"/>
        </w:rPr>
        <w:t>α  μπορούν  να  στείλουν  την  Αίτηση    Σ</w:t>
      </w:r>
      <w:r w:rsidRPr="000A66AE">
        <w:rPr>
          <w:rFonts w:ascii="Verdana" w:hAnsi="Verdana" w:cs="Arial"/>
          <w:b/>
          <w:sz w:val="20"/>
          <w:szCs w:val="28"/>
        </w:rPr>
        <w:t xml:space="preserve">υμμετοχής  συμπληρωμένη  με  </w:t>
      </w:r>
      <w:r w:rsidRPr="000A66AE">
        <w:rPr>
          <w:rFonts w:ascii="Verdana" w:hAnsi="Verdana" w:cs="Arial"/>
          <w:b/>
          <w:sz w:val="20"/>
          <w:szCs w:val="28"/>
          <w:lang w:val="en-US"/>
        </w:rPr>
        <w:t>e</w:t>
      </w:r>
      <w:r w:rsidRPr="000A66AE">
        <w:rPr>
          <w:rFonts w:ascii="Verdana" w:hAnsi="Verdana" w:cs="Arial"/>
          <w:b/>
          <w:sz w:val="20"/>
          <w:szCs w:val="28"/>
        </w:rPr>
        <w:t>-</w:t>
      </w:r>
      <w:r w:rsidRPr="000A66AE">
        <w:rPr>
          <w:rFonts w:ascii="Verdana" w:hAnsi="Verdana" w:cs="Arial"/>
          <w:b/>
          <w:sz w:val="20"/>
          <w:szCs w:val="28"/>
          <w:lang w:val="en-US"/>
        </w:rPr>
        <w:t>mail</w:t>
      </w:r>
      <w:r w:rsidRPr="000A66AE">
        <w:rPr>
          <w:rFonts w:ascii="Verdana" w:hAnsi="Verdana" w:cs="Arial"/>
          <w:b/>
          <w:sz w:val="20"/>
          <w:szCs w:val="28"/>
        </w:rPr>
        <w:t xml:space="preserve">  </w:t>
      </w:r>
      <w:hyperlink r:id="rId6" w:history="1">
        <w:r w:rsidRPr="000A66AE">
          <w:rPr>
            <w:rStyle w:val="-"/>
            <w:rFonts w:ascii="Verdana" w:hAnsi="Verdana" w:cs="Arial"/>
            <w:b/>
            <w:sz w:val="20"/>
            <w:szCs w:val="28"/>
            <w:lang w:val="en-US"/>
          </w:rPr>
          <w:t>efizissi</w:t>
        </w:r>
        <w:r w:rsidRPr="000A66AE">
          <w:rPr>
            <w:rStyle w:val="-"/>
            <w:rFonts w:ascii="Verdana" w:hAnsi="Verdana" w:cs="Arial"/>
            <w:b/>
            <w:sz w:val="20"/>
            <w:szCs w:val="28"/>
          </w:rPr>
          <w:t>@</w:t>
        </w:r>
        <w:r w:rsidRPr="000A66AE">
          <w:rPr>
            <w:rStyle w:val="-"/>
            <w:rFonts w:ascii="Verdana" w:hAnsi="Verdana" w:cs="Arial"/>
            <w:b/>
            <w:sz w:val="20"/>
            <w:szCs w:val="28"/>
            <w:lang w:val="en-US"/>
          </w:rPr>
          <w:t>stasi</w:t>
        </w:r>
        <w:r w:rsidRPr="000A66AE">
          <w:rPr>
            <w:rStyle w:val="-"/>
            <w:rFonts w:ascii="Verdana" w:hAnsi="Verdana" w:cs="Arial"/>
            <w:b/>
            <w:sz w:val="20"/>
            <w:szCs w:val="28"/>
          </w:rPr>
          <w:t>-</w:t>
        </w:r>
        <w:r w:rsidRPr="000A66AE">
          <w:rPr>
            <w:rStyle w:val="-"/>
            <w:rFonts w:ascii="Verdana" w:hAnsi="Verdana" w:cs="Arial"/>
            <w:b/>
            <w:sz w:val="20"/>
            <w:szCs w:val="28"/>
            <w:lang w:val="en-US"/>
          </w:rPr>
          <w:t>zois</w:t>
        </w:r>
        <w:r w:rsidRPr="000A66AE">
          <w:rPr>
            <w:rStyle w:val="-"/>
            <w:rFonts w:ascii="Verdana" w:hAnsi="Verdana" w:cs="Arial"/>
            <w:b/>
            <w:sz w:val="20"/>
            <w:szCs w:val="28"/>
          </w:rPr>
          <w:t>.</w:t>
        </w:r>
        <w:r w:rsidRPr="000A66AE">
          <w:rPr>
            <w:rStyle w:val="-"/>
            <w:rFonts w:ascii="Verdana" w:hAnsi="Verdana" w:cs="Arial"/>
            <w:b/>
            <w:sz w:val="20"/>
            <w:szCs w:val="28"/>
            <w:lang w:val="en-US"/>
          </w:rPr>
          <w:t>gr</w:t>
        </w:r>
      </w:hyperlink>
      <w:r w:rsidRPr="000A66AE">
        <w:rPr>
          <w:rFonts w:ascii="Verdana" w:hAnsi="Verdana" w:cs="Arial"/>
          <w:b/>
          <w:sz w:val="20"/>
          <w:szCs w:val="28"/>
        </w:rPr>
        <w:t xml:space="preserve">  ή   στο  </w:t>
      </w:r>
      <w:proofErr w:type="spellStart"/>
      <w:r w:rsidRPr="000A66AE">
        <w:rPr>
          <w:rFonts w:ascii="Verdana" w:hAnsi="Verdana" w:cs="Arial"/>
          <w:b/>
          <w:sz w:val="20"/>
          <w:szCs w:val="28"/>
        </w:rPr>
        <w:t>τηλ</w:t>
      </w:r>
      <w:proofErr w:type="spellEnd"/>
      <w:r w:rsidRPr="000A66AE">
        <w:rPr>
          <w:rFonts w:ascii="Verdana" w:hAnsi="Verdana" w:cs="Arial"/>
          <w:b/>
          <w:sz w:val="20"/>
          <w:szCs w:val="28"/>
        </w:rPr>
        <w:t>.: 210-9889877  ώστε  να  τηρηθεί  σειρά  προτεραιότητας.</w:t>
      </w:r>
    </w:p>
    <w:p w:rsidR="00775F8E" w:rsidRPr="001F2F13" w:rsidRDefault="00775F8E" w:rsidP="00775F8E">
      <w:pPr>
        <w:spacing w:line="360" w:lineRule="auto"/>
        <w:jc w:val="both"/>
        <w:rPr>
          <w:rFonts w:ascii="Verdana" w:hAnsi="Verdana" w:cs="Arial"/>
          <w:b/>
          <w:sz w:val="20"/>
          <w:szCs w:val="28"/>
        </w:rPr>
      </w:pPr>
      <w:r>
        <w:rPr>
          <w:rFonts w:ascii="Verdana" w:hAnsi="Verdana" w:cs="Arial"/>
          <w:b/>
          <w:sz w:val="20"/>
          <w:szCs w:val="28"/>
        </w:rPr>
        <w:t>Τηλ: 210-9889877,  69761.75145</w:t>
      </w:r>
    </w:p>
    <w:p w:rsidR="00775F8E" w:rsidRPr="000A66AE" w:rsidRDefault="00775F8E" w:rsidP="00775F8E">
      <w:pPr>
        <w:spacing w:line="360" w:lineRule="auto"/>
        <w:jc w:val="both"/>
        <w:rPr>
          <w:rFonts w:ascii="Verdana" w:hAnsi="Verdana" w:cs="Arial"/>
          <w:b/>
          <w:sz w:val="20"/>
          <w:szCs w:val="28"/>
        </w:rPr>
      </w:pPr>
      <w:r>
        <w:rPr>
          <w:rFonts w:ascii="Verdana" w:hAnsi="Verdana" w:cs="Arial"/>
          <w:b/>
          <w:sz w:val="20"/>
          <w:szCs w:val="28"/>
        </w:rPr>
        <w:t>Αυστηρά  περιορισμένος  αριθμός  ατόμων.</w:t>
      </w:r>
    </w:p>
    <w:p w:rsidR="00775F8E" w:rsidRPr="00FD2F9E" w:rsidRDefault="00775F8E" w:rsidP="00CC716B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</w:pPr>
    </w:p>
    <w:p w:rsidR="00775F8E" w:rsidRPr="00FD2F9E" w:rsidRDefault="00775F8E" w:rsidP="00CC716B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</w:pPr>
    </w:p>
    <w:p w:rsidR="00CC716B" w:rsidRPr="00CC716B" w:rsidRDefault="00CC716B" w:rsidP="00CC716B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l-GR"/>
        </w:rPr>
      </w:pPr>
      <w:r w:rsidRPr="00CC71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l-GR"/>
        </w:rPr>
        <w:t> </w:t>
      </w:r>
    </w:p>
    <w:p w:rsidR="00272D1D" w:rsidRDefault="00272D1D"/>
    <w:sectPr w:rsidR="00272D1D" w:rsidSect="00272D1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D7C15"/>
    <w:multiLevelType w:val="multilevel"/>
    <w:tmpl w:val="1396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C716B"/>
    <w:rsid w:val="00272D1D"/>
    <w:rsid w:val="002900A6"/>
    <w:rsid w:val="003C532F"/>
    <w:rsid w:val="00775F8E"/>
    <w:rsid w:val="00AD3251"/>
    <w:rsid w:val="00BD237E"/>
    <w:rsid w:val="00C77B59"/>
    <w:rsid w:val="00CC716B"/>
    <w:rsid w:val="00D13818"/>
    <w:rsid w:val="00FD2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D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775F8E"/>
    <w:rPr>
      <w:color w:val="0000FF"/>
      <w:u w:val="single"/>
    </w:rPr>
  </w:style>
  <w:style w:type="character" w:styleId="a3">
    <w:name w:val="Strong"/>
    <w:basedOn w:val="a0"/>
    <w:uiPriority w:val="22"/>
    <w:qFormat/>
    <w:rsid w:val="00775F8E"/>
    <w:rPr>
      <w:b/>
      <w:bCs/>
    </w:rPr>
  </w:style>
  <w:style w:type="character" w:styleId="a4">
    <w:name w:val="Emphasis"/>
    <w:basedOn w:val="a0"/>
    <w:uiPriority w:val="20"/>
    <w:qFormat/>
    <w:rsid w:val="00775F8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180166">
      <w:bodyDiv w:val="1"/>
      <w:marLeft w:val="150"/>
      <w:marRight w:val="15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24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98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fizissi@stasi-zois.gr" TargetMode="External"/><Relationship Id="rId5" Type="http://schemas.openxmlformats.org/officeDocument/2006/relationships/hyperlink" Target="mailto:info@naxosresort.g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2012-06-12T04:42:00Z</dcterms:created>
  <dcterms:modified xsi:type="dcterms:W3CDTF">2012-06-12T04:42:00Z</dcterms:modified>
</cp:coreProperties>
</file>